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C6" w:rsidRPr="003443C6" w:rsidRDefault="003443C6" w:rsidP="0034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C6">
        <w:rPr>
          <w:rFonts w:ascii="Arial" w:eastAsia="Times New Roman" w:hAnsi="Arial" w:cs="Arial"/>
          <w:sz w:val="30"/>
          <w:lang w:eastAsia="ru-RU"/>
        </w:rPr>
        <w:t xml:space="preserve">Сведения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о возможности, порядке и условиях внесения физическими и (или) юридическими лицами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добровольных пожертвований и целевых взносов, механизмах принятия решения о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необходимости привлечения указанных средств на нужды школы, а также осуществления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3C6">
        <w:rPr>
          <w:rFonts w:ascii="Arial" w:eastAsia="Times New Roman" w:hAnsi="Arial" w:cs="Arial"/>
          <w:sz w:val="30"/>
          <w:lang w:eastAsia="ru-RU"/>
        </w:rPr>
        <w:t>контроля за</w:t>
      </w:r>
      <w:proofErr w:type="gramEnd"/>
      <w:r w:rsidRPr="003443C6">
        <w:rPr>
          <w:rFonts w:ascii="Arial" w:eastAsia="Times New Roman" w:hAnsi="Arial" w:cs="Arial"/>
          <w:sz w:val="30"/>
          <w:lang w:eastAsia="ru-RU"/>
        </w:rPr>
        <w:t xml:space="preserve"> их расходованием.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Добровольными пожертвованиями</w:t>
      </w:r>
      <w:proofErr w:type="gramStart"/>
      <w:r w:rsidRPr="003443C6">
        <w:rPr>
          <w:rFonts w:ascii="Arial" w:eastAsia="Times New Roman" w:hAnsi="Arial" w:cs="Arial"/>
          <w:sz w:val="30"/>
          <w:lang w:eastAsia="ru-RU"/>
        </w:rPr>
        <w:t>.</w:t>
      </w:r>
      <w:proofErr w:type="gramEnd"/>
      <w:r w:rsidRPr="003443C6">
        <w:rPr>
          <w:rFonts w:ascii="Arial" w:eastAsia="Times New Roman" w:hAnsi="Arial" w:cs="Arial"/>
          <w:sz w:val="30"/>
          <w:lang w:eastAsia="ru-RU"/>
        </w:rPr>
        <w:t xml:space="preserve"> </w:t>
      </w:r>
      <w:proofErr w:type="gramStart"/>
      <w:r w:rsidRPr="003443C6">
        <w:rPr>
          <w:rFonts w:ascii="Arial" w:eastAsia="Times New Roman" w:hAnsi="Arial" w:cs="Arial"/>
          <w:sz w:val="30"/>
          <w:lang w:eastAsia="ru-RU"/>
        </w:rPr>
        <w:t>ц</w:t>
      </w:r>
      <w:proofErr w:type="gramEnd"/>
      <w:r w:rsidRPr="003443C6">
        <w:rPr>
          <w:rFonts w:ascii="Arial" w:eastAsia="Times New Roman" w:hAnsi="Arial" w:cs="Arial"/>
          <w:sz w:val="30"/>
          <w:lang w:eastAsia="ru-RU"/>
        </w:rPr>
        <w:t xml:space="preserve">елевыми взносами и иной благотворительной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деятельностью физических (или) юридических лиц учреждения являются добровольные взносы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физических лип, спонсорская помощь организаций, любая добровольная деятельность граждан и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юридических лиц по бескорыстной (безвозмездной или на льготных условиях) передаче имущества, в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том числе денежных средств, бескорыстному выполнению работ, предоставлению услуг, оказанию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иной поддержки.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Добровольные пожертвования, </w:t>
      </w:r>
      <w:proofErr w:type="spellStart"/>
      <w:r w:rsidRPr="003443C6">
        <w:rPr>
          <w:rFonts w:ascii="Arial" w:eastAsia="Times New Roman" w:hAnsi="Arial" w:cs="Arial"/>
          <w:sz w:val="30"/>
          <w:lang w:eastAsia="ru-RU"/>
        </w:rPr>
        <w:t>нелевые</w:t>
      </w:r>
      <w:proofErr w:type="spellEnd"/>
      <w:r w:rsidRPr="003443C6">
        <w:rPr>
          <w:rFonts w:ascii="Arial" w:eastAsia="Times New Roman" w:hAnsi="Arial" w:cs="Arial"/>
          <w:sz w:val="30"/>
          <w:lang w:eastAsia="ru-RU"/>
        </w:rPr>
        <w:t xml:space="preserve"> взносы и иная благотворительная деятельность в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образовательном учреждении могут использоваться в соответствии с Законом Российской Федерации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от 29.12.2012 г. </w:t>
      </w:r>
      <w:proofErr w:type="spellStart"/>
      <w:r w:rsidRPr="003443C6">
        <w:rPr>
          <w:rFonts w:ascii="Arial" w:eastAsia="Times New Roman" w:hAnsi="Arial" w:cs="Arial"/>
          <w:sz w:val="30"/>
          <w:lang w:eastAsia="ru-RU"/>
        </w:rPr>
        <w:t>No</w:t>
      </w:r>
      <w:proofErr w:type="spellEnd"/>
      <w:r w:rsidRPr="003443C6">
        <w:rPr>
          <w:rFonts w:ascii="Arial" w:eastAsia="Times New Roman" w:hAnsi="Arial" w:cs="Arial"/>
          <w:sz w:val="30"/>
          <w:lang w:eastAsia="ru-RU"/>
        </w:rPr>
        <w:t xml:space="preserve"> 273 «Об образовании», Федеральным законом от 11.08.1995г. No135-Ф3 «О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благотворительной деятельности и благотворительных организациях», Уставом муниципального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бюджетного общеобразовательного учреждения - средней общеобразовательной школы </w:t>
      </w:r>
      <w:proofErr w:type="spellStart"/>
      <w:r w:rsidRPr="003443C6">
        <w:rPr>
          <w:rFonts w:ascii="Arial" w:eastAsia="Times New Roman" w:hAnsi="Arial" w:cs="Arial"/>
          <w:sz w:val="30"/>
          <w:lang w:eastAsia="ru-RU"/>
        </w:rPr>
        <w:t>No</w:t>
      </w:r>
      <w:proofErr w:type="spellEnd"/>
      <w:r w:rsidRPr="003443C6">
        <w:rPr>
          <w:rFonts w:ascii="Arial" w:eastAsia="Times New Roman" w:hAnsi="Arial" w:cs="Arial"/>
          <w:sz w:val="30"/>
          <w:lang w:eastAsia="ru-RU"/>
        </w:rPr>
        <w:t xml:space="preserve"> 1 г. Ардон.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Пожертвования, целевые взносы и иная благотворительная деятельность физических и (или)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юридических лип могут привлекаться учреждением только на добровольной основе.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Физические и юридические липа вправе определять цели и порядок использования своих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пожертвований.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Администрация учреждения, вправе обратиться как' в устной, так и в письменной форме к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физическим и юридическим лицам с просьбой об оказании помощи учреждению с указанием пели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lastRenderedPageBreak/>
        <w:t xml:space="preserve">привлечения добровольных пожертвований.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Добровольные пожертвования, целевые взносы и иная благотворительная деятельность могут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быть переданы физическими и (или) юридическими лицами учреждению в виде: передачи в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собственность имущества, в том числе денежных средств и (или) объектов интеллектуальной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собственности, наделения правами владения, пользования и распоряжения любыми объектами права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собственности, выполнения работ, предоставления услуг.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Пожертвования в виде имущества физических (или) юридических лиц </w:t>
      </w:r>
      <w:proofErr w:type="gramStart"/>
      <w:r w:rsidRPr="003443C6">
        <w:rPr>
          <w:rFonts w:ascii="Arial" w:eastAsia="Times New Roman" w:hAnsi="Arial" w:cs="Arial"/>
          <w:sz w:val="30"/>
          <w:lang w:eastAsia="ru-RU"/>
        </w:rPr>
        <w:t xml:space="preserve">могут передаваться в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классные кабинеты пли</w:t>
      </w:r>
      <w:proofErr w:type="gramEnd"/>
      <w:r w:rsidRPr="003443C6">
        <w:rPr>
          <w:rFonts w:ascii="Arial" w:eastAsia="Times New Roman" w:hAnsi="Arial" w:cs="Arial"/>
          <w:sz w:val="30"/>
          <w:lang w:eastAsia="ru-RU"/>
        </w:rPr>
        <w:t xml:space="preserve"> в другие помещения учреждения.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Пожертвования в безналичном порядке вносятся физическими и юридическими лицами через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учреждения банков, иных кредитных организаций, учреждения почтовой связи, Управляющий совет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школы.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Пожертвования в виде денежных средств могут перечисляться на расчетный счет учреждения.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В платежном документе может быть указано целевое назначение взноса.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Стоимость передаваемого имущества, вещи или </w:t>
      </w:r>
      <w:proofErr w:type="gramStart"/>
      <w:r w:rsidRPr="003443C6">
        <w:rPr>
          <w:rFonts w:ascii="Arial" w:eastAsia="Times New Roman" w:hAnsi="Arial" w:cs="Arial"/>
          <w:sz w:val="30"/>
          <w:lang w:eastAsia="ru-RU"/>
        </w:rPr>
        <w:t>имущественных</w:t>
      </w:r>
      <w:proofErr w:type="gramEnd"/>
      <w:r w:rsidRPr="003443C6">
        <w:rPr>
          <w:rFonts w:ascii="Arial" w:eastAsia="Times New Roman" w:hAnsi="Arial" w:cs="Arial"/>
          <w:sz w:val="30"/>
          <w:lang w:eastAsia="ru-RU"/>
        </w:rPr>
        <w:t xml:space="preserve"> нрав определяются по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приходным документам.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Учет добровольных пожертвований и целевых взносов производится в формах, определяемых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Управляющим советом и бухгалтерским учетом.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Если цели добровольного пожертвования не обозначены, то они используются администрацией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учреждения на: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реализацию концепции развития учреждения;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создание условий для реализации образовательных программ учреждения; </w:t>
      </w:r>
    </w:p>
    <w:p w:rsidR="00570FFD" w:rsidRDefault="003443C6" w:rsidP="003443C6"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улучшения материально-технического обеспечения учреждения, в том числе на текущие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ремонтные работы;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организацию воспитательного и образовательного процесса;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проведение школьных мероприятий;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проведение текущих ремонтных работ;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обеспечение охранной деятельности школы;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lastRenderedPageBreak/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создание интерьеров, эстетическое оформление школы;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благоустройство территории; </w:t>
      </w:r>
      <w:proofErr w:type="gramStart"/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proofErr w:type="gramEnd"/>
      <w:r w:rsidRPr="003443C6">
        <w:rPr>
          <w:rFonts w:ascii="Arial" w:eastAsia="Times New Roman" w:hAnsi="Arial" w:cs="Arial"/>
          <w:sz w:val="30"/>
          <w:lang w:eastAsia="ru-RU"/>
        </w:rPr>
        <w:t xml:space="preserve">содержание и обслуживание множительной и компьютерной техники;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приобретение: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электроматериалов,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технических средств,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мебели, инструментов и оборудования,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канцтоваров, хозяйственных и строительных материалов,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-</w:t>
      </w:r>
      <w:r w:rsidRPr="003443C6">
        <w:rPr>
          <w:rFonts w:ascii="Courier New" w:eastAsia="Times New Roman" w:hAnsi="Courier New" w:cs="Courier New"/>
          <w:sz w:val="30"/>
          <w:lang w:eastAsia="ru-RU"/>
        </w:rPr>
        <w:t xml:space="preserve"> </w:t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санитарных и дезинфекционных средств.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Расходование добровольных пожертвований осуществляется администрацией учреждения в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соответствии с планами работы на год, поставленными задачами, потребностью учреждения в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материально-техническом обеспечении.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Направления расходования, прогнозирование поступлений, отчет об использовании средств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 xml:space="preserve">ежегодного обсуждаются и согласуются с Управляющим советом школы. </w:t>
      </w:r>
      <w:r w:rsidRPr="0034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3C6">
        <w:rPr>
          <w:rFonts w:ascii="Arial" w:eastAsia="Times New Roman" w:hAnsi="Arial" w:cs="Arial"/>
          <w:sz w:val="30"/>
          <w:lang w:eastAsia="ru-RU"/>
        </w:rPr>
        <w:t>Добровольные денежные пожертвования могут быть внесены на лицевой счет школы</w:t>
      </w:r>
      <w:r>
        <w:rPr>
          <w:rFonts w:ascii="Arial" w:eastAsia="Times New Roman" w:hAnsi="Arial" w:cs="Arial"/>
          <w:sz w:val="30"/>
          <w:lang w:eastAsia="ru-RU"/>
        </w:rPr>
        <w:t>.</w:t>
      </w:r>
    </w:p>
    <w:sectPr w:rsidR="00570FFD" w:rsidSect="0057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C6"/>
    <w:rsid w:val="003443C6"/>
    <w:rsid w:val="0057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44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2021-11-18T09:59:00Z</dcterms:created>
  <dcterms:modified xsi:type="dcterms:W3CDTF">2021-11-18T10:00:00Z</dcterms:modified>
</cp:coreProperties>
</file>